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4C5C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00A30">
        <w:rPr>
          <w:rFonts w:ascii="NeoSansPro-Regular" w:hAnsi="NeoSansPro-Regular" w:cs="NeoSansPro-Regular"/>
          <w:color w:val="404040"/>
          <w:sz w:val="20"/>
          <w:szCs w:val="20"/>
        </w:rPr>
        <w:t>Karol Denisse Paz Miranda</w:t>
      </w:r>
    </w:p>
    <w:p w:rsidR="00AB5916" w:rsidRDefault="00AB5916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00A30">
        <w:rPr>
          <w:rFonts w:ascii="NeoSansPro-Regular" w:hAnsi="NeoSansPro-Regular" w:cs="NeoSansPro-Regular"/>
          <w:color w:val="404040"/>
          <w:sz w:val="20"/>
          <w:szCs w:val="20"/>
        </w:rPr>
        <w:t xml:space="preserve">Maestra en Psicología Jurídica y </w:t>
      </w:r>
      <w:r w:rsidR="00BA1A22">
        <w:rPr>
          <w:rFonts w:ascii="NeoSansPro-Regular" w:hAnsi="NeoSansPro-Regular" w:cs="NeoSansPro-Regular"/>
          <w:color w:val="404040"/>
          <w:sz w:val="20"/>
          <w:szCs w:val="20"/>
        </w:rPr>
        <w:t>Criminología</w:t>
      </w:r>
    </w:p>
    <w:p w:rsidR="00AB5916" w:rsidRDefault="00AB5916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C5C53" w:rsidRPr="004C5C53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5568187</w:t>
      </w:r>
    </w:p>
    <w:p w:rsidR="00AB5916" w:rsidRDefault="00AB5916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00A30">
        <w:rPr>
          <w:rFonts w:ascii="NeoSansPro-Regular" w:hAnsi="NeoSansPro-Regular" w:cs="NeoSansPro-Regular"/>
          <w:color w:val="404040"/>
          <w:sz w:val="20"/>
          <w:szCs w:val="20"/>
        </w:rPr>
        <w:t>7468921037</w:t>
      </w:r>
      <w:r w:rsidR="004C5C5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F00A30">
        <w:rPr>
          <w:rFonts w:ascii="NeoSansPro-Regular" w:hAnsi="NeoSansPro-Regular" w:cs="NeoSansPro-Regular"/>
          <w:color w:val="404040"/>
          <w:sz w:val="20"/>
          <w:szCs w:val="20"/>
        </w:rPr>
        <w:t xml:space="preserve"> / </w:t>
      </w:r>
      <w:r w:rsidR="004C5C5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F00A30">
        <w:rPr>
          <w:rFonts w:ascii="NeoSansPro-Regular" w:hAnsi="NeoSansPro-Regular" w:cs="NeoSansPro-Regular"/>
          <w:color w:val="404040"/>
          <w:sz w:val="20"/>
          <w:szCs w:val="20"/>
        </w:rPr>
        <w:t>7468921012</w:t>
      </w:r>
    </w:p>
    <w:p w:rsidR="00AB5916" w:rsidRDefault="00AB5916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F00A3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</w:t>
      </w:r>
      <w:r w:rsidR="00F00A30">
        <w:rPr>
          <w:rFonts w:ascii="NeoSansPro-Regular" w:hAnsi="NeoSansPro-Regular" w:cs="NeoSansPro-Regular"/>
          <w:color w:val="404040"/>
          <w:sz w:val="20"/>
          <w:szCs w:val="20"/>
        </w:rPr>
        <w:t>kdenisse06</w:t>
      </w:r>
      <w:r w:rsidR="00F00A30" w:rsidRPr="00F00A30"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F00A30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00A30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2003-2007</w:t>
      </w:r>
    </w:p>
    <w:p w:rsidR="00AB5916" w:rsidRDefault="00BA1A22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en la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Euro Hispanoamericana de la Ciudad de Xalapa, Ver.</w:t>
      </w:r>
    </w:p>
    <w:p w:rsidR="00AB5916" w:rsidRDefault="004C5C53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</w:t>
      </w:r>
      <w:r w:rsidR="00F00A3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F00A30" w:rsidRDefault="00F00A30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Psicología Jurídica y Criminología en el Instituto Universitario Puebla, campus de la Ciudad de Xalapa, Veracruz. </w:t>
      </w:r>
    </w:p>
    <w:p w:rsidR="004E5D44" w:rsidRDefault="004E5D44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:rsidR="004E5D44" w:rsidRDefault="004E5D44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4E5D44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Diplomado</w:t>
      </w:r>
      <w:r w:rsidR="00BA1A22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en</w:t>
      </w:r>
      <w:r w:rsidRPr="004E5D44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Criminalística y Criminología, Colegio Nacional de Expertos Forenses, S.C. (08 de mayo al 24 de julio 2009), Xalapa, Veracruz</w:t>
      </w:r>
    </w:p>
    <w:p w:rsidR="004E5D44" w:rsidRDefault="004E5D44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F00A30" w:rsidRDefault="004E5D44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4E5D44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Diplomado en “Sistema de Justicia Acusatorio Penal” (Juicios Orales), Centro de Investigación y Estudios Avanzados de Veracruz (18 de febrero al 10 de marzo 2012), Xalapa, Veracruz</w:t>
      </w:r>
    </w:p>
    <w:p w:rsidR="00BA1A22" w:rsidRDefault="00BA1A22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BA1A22" w:rsidRDefault="00BA1A22" w:rsidP="00BA1A2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Taller de Especialización para Agentes del Ministerio Público en el Sistema Penal Acusatorio. Sede Academia Regional de Seguridad Pública de Occidente (22 de agosto al 06 de septiembre), Morelia, Michoacán.</w:t>
      </w:r>
    </w:p>
    <w:p w:rsidR="00F00A30" w:rsidRDefault="00F00A3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4C5C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C5C53" w:rsidRDefault="00BA1A22" w:rsidP="004C5C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BA1A22" w:rsidP="004C5C5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Cuarta en la Unidad Integral de Procuración de Justicia del</w:t>
      </w:r>
      <w:r w:rsidR="004C5C53">
        <w:rPr>
          <w:rFonts w:ascii="NeoSansPro-Regular" w:hAnsi="NeoSansPro-Regular" w:cs="NeoSansPro-Regular"/>
          <w:color w:val="404040"/>
          <w:sz w:val="20"/>
          <w:szCs w:val="20"/>
        </w:rPr>
        <w:t xml:space="preserve"> V Distrito en Chicontepec, Veracruz.</w:t>
      </w:r>
    </w:p>
    <w:p w:rsidR="00AB5916" w:rsidRDefault="00BA1A22" w:rsidP="004C5C5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2012-2014</w:t>
      </w:r>
    </w:p>
    <w:p w:rsidR="00AB5916" w:rsidRDefault="004C5C53" w:rsidP="004C5C5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Abogada de la Unidad de Atención a la Violencia del Instituto Veracruzano de las Mujeres, Xalapa, Veracruz.</w:t>
      </w:r>
    </w:p>
    <w:p w:rsidR="00AB5916" w:rsidRDefault="004C5C53" w:rsidP="004C5C5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AB5916" w:rsidRDefault="004C5C5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4C5C53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Jefe de Jurídico en la Dirección General de Asuntos Jurídicos del H. Ayuntamiento de Perote, Veracruz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</w:t>
      </w:r>
    </w:p>
    <w:p w:rsidR="004C5C53" w:rsidRDefault="004C5C53" w:rsidP="004C5C5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:rsidR="004C5C53" w:rsidRPr="004C5C53" w:rsidRDefault="004C5C53" w:rsidP="004C5C5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4C5C53"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Procuradora de la Defensa del Menor, la Familia y el Indígena. Sistema para el Desarrollo Integral de la Familia. Perote, Ver</w:t>
      </w:r>
      <w:r>
        <w:rPr>
          <w:rFonts w:ascii="Neo Sans Pro" w:hAnsi="Neo Sans Pro" w:cs="NeoSansPro-Bold"/>
          <w:bCs/>
          <w:color w:val="404040"/>
          <w:sz w:val="20"/>
          <w:szCs w:val="20"/>
          <w:lang w:val="es-ES"/>
        </w:rPr>
        <w:t>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53C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53C5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4C5C5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 w:rsidR="004C5C53">
        <w:rPr>
          <w:rFonts w:ascii="NeoSansPro-Regular" w:hAnsi="NeoSansPro-Regular" w:cs="NeoSansPro-Regular"/>
          <w:color w:val="404040"/>
          <w:sz w:val="20"/>
          <w:szCs w:val="20"/>
        </w:rPr>
        <w:t xml:space="preserve"> Civil</w:t>
      </w:r>
    </w:p>
    <w:p w:rsidR="00AB5916" w:rsidRDefault="004C5C53" w:rsidP="004C5C5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4C5C53" w:rsidP="004C5C5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6B643A" w:rsidRDefault="004C5C53" w:rsidP="004C5C53">
      <w:pPr>
        <w:jc w:val="both"/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 Pública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1B" w:rsidRDefault="004E491B" w:rsidP="00AB5916">
      <w:pPr>
        <w:spacing w:after="0" w:line="240" w:lineRule="auto"/>
      </w:pPr>
      <w:r>
        <w:separator/>
      </w:r>
    </w:p>
  </w:endnote>
  <w:endnote w:type="continuationSeparator" w:id="1">
    <w:p w:rsidR="004E491B" w:rsidRDefault="004E491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1B" w:rsidRDefault="004E491B" w:rsidP="00AB5916">
      <w:pPr>
        <w:spacing w:after="0" w:line="240" w:lineRule="auto"/>
      </w:pPr>
      <w:r>
        <w:separator/>
      </w:r>
    </w:p>
  </w:footnote>
  <w:footnote w:type="continuationSeparator" w:id="1">
    <w:p w:rsidR="004E491B" w:rsidRDefault="004E491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D2F0E"/>
    <w:rsid w:val="002F2581"/>
    <w:rsid w:val="00304E91"/>
    <w:rsid w:val="003A10A7"/>
    <w:rsid w:val="003A643B"/>
    <w:rsid w:val="00462C41"/>
    <w:rsid w:val="004A1170"/>
    <w:rsid w:val="004A160E"/>
    <w:rsid w:val="004B2D6E"/>
    <w:rsid w:val="004C32D2"/>
    <w:rsid w:val="004C5C53"/>
    <w:rsid w:val="004E491B"/>
    <w:rsid w:val="004E4FFA"/>
    <w:rsid w:val="004E5D44"/>
    <w:rsid w:val="005502F5"/>
    <w:rsid w:val="00553C50"/>
    <w:rsid w:val="005A32B3"/>
    <w:rsid w:val="005D5AAD"/>
    <w:rsid w:val="00600D12"/>
    <w:rsid w:val="006717CC"/>
    <w:rsid w:val="006B643A"/>
    <w:rsid w:val="00726727"/>
    <w:rsid w:val="00893B6A"/>
    <w:rsid w:val="00A07FD9"/>
    <w:rsid w:val="00A66637"/>
    <w:rsid w:val="00AB5916"/>
    <w:rsid w:val="00BA1A22"/>
    <w:rsid w:val="00C55665"/>
    <w:rsid w:val="00CC4BD0"/>
    <w:rsid w:val="00CE7F12"/>
    <w:rsid w:val="00D03386"/>
    <w:rsid w:val="00DB2FA1"/>
    <w:rsid w:val="00DE2E01"/>
    <w:rsid w:val="00E71AD8"/>
    <w:rsid w:val="00EF4D24"/>
    <w:rsid w:val="00F00A3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2017-03-06T21:09:00Z</dcterms:created>
  <dcterms:modified xsi:type="dcterms:W3CDTF">2017-06-21T18:32:00Z</dcterms:modified>
</cp:coreProperties>
</file>